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91DF53" w14:textId="7906C0D8" w:rsidR="009272E8" w:rsidRDefault="009272E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>
        <w:rPr>
          <w:rStyle w:val="Style7"/>
          <w:rFonts w:ascii="Book Antiqua" w:hAnsi="Book Antiqua"/>
          <w:noProof/>
          <w:sz w:val="22"/>
          <w:szCs w:val="22"/>
        </w:rPr>
        <w:drawing>
          <wp:inline distT="0" distB="0" distL="0" distR="0" wp14:anchorId="28FAD3C9" wp14:editId="2F981913">
            <wp:extent cx="1706880" cy="756285"/>
            <wp:effectExtent l="0" t="0" r="7620" b="5715"/>
            <wp:docPr id="158126877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8E7F66" w14:textId="77777777" w:rsidR="009272E8" w:rsidRPr="0013283F" w:rsidRDefault="009272E8" w:rsidP="009272E8">
      <w:pPr>
        <w:spacing w:after="10" w:line="249" w:lineRule="auto"/>
        <w:ind w:right="49"/>
        <w:jc w:val="center"/>
        <w:rPr>
          <w:rFonts w:ascii="Times New Roman" w:hAnsi="Times New Roman" w:cs="Times New Roman"/>
        </w:rPr>
      </w:pPr>
      <w:r w:rsidRPr="0013283F">
        <w:rPr>
          <w:rFonts w:ascii="Times New Roman" w:eastAsia="Times New Roman" w:hAnsi="Times New Roman" w:cs="Times New Roman"/>
          <w:b/>
          <w:sz w:val="24"/>
        </w:rPr>
        <w:t>DIRECCION GENERAL DE CONTRATACIONES PUBLICAS</w:t>
      </w:r>
    </w:p>
    <w:p w14:paraId="3F779D0A" w14:textId="77777777" w:rsidR="009272E8" w:rsidRDefault="009272E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p w14:paraId="58BA5DFB" w14:textId="77777777" w:rsidR="009272E8" w:rsidRDefault="009272E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p w14:paraId="0EED5ABF" w14:textId="2A454F32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D11C8E">
        <w:rPr>
          <w:rStyle w:val="Style7"/>
          <w:rFonts w:ascii="Book Antiqua" w:hAnsi="Book Antiqua"/>
          <w:sz w:val="22"/>
          <w:szCs w:val="22"/>
        </w:rPr>
        <w:t>,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 Declaración de Conflicto de Interés </w:t>
      </w:r>
      <w:r w:rsidR="00D11C8E">
        <w:rPr>
          <w:rStyle w:val="Style7"/>
          <w:rFonts w:ascii="Book Antiqua" w:hAnsi="Book Antiqua"/>
          <w:sz w:val="22"/>
          <w:szCs w:val="22"/>
        </w:rPr>
        <w:t>y conocimiento de politica ANTI-SOBORNO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4D47E0EE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 xml:space="preserve">¿Tiene su organización empresas relacionadas brindando servicios al Estado? </w:t>
      </w:r>
      <w:r w:rsidR="00B10713">
        <w:rPr>
          <w:rFonts w:ascii="Book Antiqua" w:eastAsia="Times New Roman" w:hAnsi="Book Antiqua"/>
          <w:sz w:val="22"/>
          <w:szCs w:val="22"/>
          <w:lang w:eastAsia="es-ES_tradnl"/>
        </w:rPr>
        <w:t>E</w:t>
      </w:r>
      <w:r w:rsidR="00B10713" w:rsidRPr="00D46A88">
        <w:rPr>
          <w:rFonts w:ascii="Book Antiqua" w:eastAsia="Times New Roman" w:hAnsi="Book Antiqua"/>
          <w:sz w:val="22"/>
          <w:szCs w:val="22"/>
          <w:lang w:eastAsia="es-ES_tradnl"/>
        </w:rPr>
        <w:t xml:space="preserve">n </w:t>
      </w: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2C4C31F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5A041CB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D20863D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E0698D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4031D578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  <w:r w:rsidR="00D20F7D" w:rsidRPr="00D20F7D">
        <w:rPr>
          <w:rFonts w:ascii="Book Antiqua" w:eastAsia="Times New Roman" w:hAnsi="Book Antiqua"/>
          <w:color w:val="FF0000"/>
          <w:sz w:val="22"/>
          <w:szCs w:val="22"/>
          <w:lang w:val="es-DO" w:eastAsia="es-ES_tradnl"/>
        </w:rPr>
        <w:t>(En caso de que aplique)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E0698D">
        <w:trPr>
          <w:trHeight w:val="148"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60603CBC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0BDAD8D7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BE770B8" w14:textId="77777777" w:rsidR="00956298" w:rsidRPr="00D46A8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lastRenderedPageBreak/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67B59278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EC2472">
        <w:rPr>
          <w:rFonts w:ascii="Book Antiqua" w:hAnsi="Book Antiqua"/>
          <w:sz w:val="16"/>
          <w:szCs w:val="16"/>
          <w:lang w:val="es-AR"/>
        </w:rPr>
        <w:t xml:space="preserve">Dirección de Contrataciones </w:t>
      </w:r>
      <w:proofErr w:type="spellStart"/>
      <w:r w:rsidR="00D11C8E">
        <w:rPr>
          <w:rFonts w:ascii="Book Antiqua" w:hAnsi="Book Antiqua"/>
          <w:sz w:val="16"/>
          <w:szCs w:val="16"/>
          <w:lang w:val="es-AR"/>
        </w:rPr>
        <w:t>Publicas</w:t>
      </w:r>
      <w:proofErr w:type="spellEnd"/>
      <w:r w:rsidR="00D11C8E">
        <w:rPr>
          <w:rFonts w:ascii="Book Antiqua" w:hAnsi="Book Antiqua"/>
          <w:sz w:val="16"/>
          <w:szCs w:val="16"/>
          <w:lang w:val="es-AR"/>
        </w:rPr>
        <w:t xml:space="preserve">, </w:t>
      </w:r>
      <w:r w:rsidR="00D11C8E" w:rsidRPr="00C63456">
        <w:rPr>
          <w:rFonts w:ascii="Book Antiqua" w:hAnsi="Book Antiqua"/>
          <w:sz w:val="16"/>
          <w:szCs w:val="16"/>
          <w:lang w:val="es-AR"/>
        </w:rPr>
        <w:t>para</w:t>
      </w:r>
      <w:r w:rsidRPr="00C63456">
        <w:rPr>
          <w:rFonts w:ascii="Book Antiqua" w:hAnsi="Book Antiqua"/>
          <w:sz w:val="16"/>
          <w:szCs w:val="16"/>
          <w:lang w:val="es-AR"/>
        </w:rPr>
        <w:t xml:space="preserve">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 w:rsidRPr="00C63456">
        <w:rPr>
          <w:rFonts w:ascii="Book Antiqua" w:hAnsi="Book Antiqua"/>
          <w:sz w:val="16"/>
          <w:szCs w:val="16"/>
          <w:lang w:val="es-AR"/>
        </w:rPr>
        <w:t>s</w:t>
      </w:r>
      <w:r w:rsidRPr="00C63456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62E294FE" w14:textId="15A2D46A" w:rsidR="00EC2472" w:rsidRPr="00EC2472" w:rsidRDefault="00EC2472" w:rsidP="00EC2472">
      <w:pPr>
        <w:spacing w:after="0" w:line="240" w:lineRule="auto"/>
        <w:rPr>
          <w:rFonts w:ascii="Book Antiqua" w:hAnsi="Book Antiqua"/>
          <w:sz w:val="16"/>
          <w:szCs w:val="16"/>
          <w:lang w:val="es-AR"/>
        </w:rPr>
      </w:pPr>
      <w:r w:rsidRPr="00EC2472">
        <w:rPr>
          <w:rFonts w:ascii="Book Antiqua" w:hAnsi="Book Antiqua"/>
          <w:sz w:val="16"/>
          <w:szCs w:val="16"/>
          <w:lang w:val="es-AR"/>
        </w:rPr>
        <w:t xml:space="preserve"> Declaro </w:t>
      </w:r>
      <w:r w:rsidR="005E5031">
        <w:rPr>
          <w:rFonts w:ascii="Book Antiqua" w:hAnsi="Book Antiqua"/>
          <w:sz w:val="16"/>
          <w:szCs w:val="16"/>
          <w:lang w:val="es-AR"/>
        </w:rPr>
        <w:t>haber</w:t>
      </w:r>
      <w:r w:rsidRPr="00EC2472">
        <w:rPr>
          <w:rFonts w:ascii="Book Antiqua" w:hAnsi="Book Antiqua"/>
          <w:sz w:val="16"/>
          <w:szCs w:val="16"/>
          <w:lang w:val="es-AR"/>
        </w:rPr>
        <w:t xml:space="preserve"> leído y aceptado lo establecido en los siguientes documentos:</w:t>
      </w:r>
    </w:p>
    <w:p w14:paraId="297AB9CE" w14:textId="77777777" w:rsidR="00EC2472" w:rsidRPr="00EC2472" w:rsidRDefault="00EC2472" w:rsidP="00EC2472">
      <w:pPr>
        <w:spacing w:after="0" w:line="240" w:lineRule="auto"/>
        <w:rPr>
          <w:rFonts w:ascii="Book Antiqua" w:hAnsi="Book Antiqua"/>
          <w:sz w:val="16"/>
          <w:szCs w:val="16"/>
          <w:lang w:val="es-AR"/>
        </w:rPr>
      </w:pPr>
    </w:p>
    <w:p w14:paraId="6436CC08" w14:textId="6067FAAD" w:rsidR="00EC2472" w:rsidRPr="00B043E4" w:rsidRDefault="00EC2472" w:rsidP="00B043E4">
      <w:pPr>
        <w:numPr>
          <w:ilvl w:val="0"/>
          <w:numId w:val="2"/>
        </w:numPr>
        <w:spacing w:after="0" w:line="240" w:lineRule="auto"/>
        <w:rPr>
          <w:rFonts w:ascii="Book Antiqua" w:hAnsi="Book Antiqua"/>
          <w:sz w:val="16"/>
          <w:szCs w:val="16"/>
          <w:lang w:val="es-AR"/>
        </w:rPr>
      </w:pPr>
      <w:r w:rsidRPr="00B043E4">
        <w:rPr>
          <w:rFonts w:ascii="Book Antiqua" w:hAnsi="Book Antiqua"/>
          <w:sz w:val="16"/>
          <w:szCs w:val="16"/>
          <w:lang w:val="es-AR"/>
        </w:rPr>
        <w:t>Política Antisoborno institucional.</w:t>
      </w:r>
    </w:p>
    <w:p w14:paraId="253E3197" w14:textId="77777777" w:rsidR="00EC2472" w:rsidRPr="00EC2472" w:rsidRDefault="00EC2472" w:rsidP="00EC2472">
      <w:pPr>
        <w:numPr>
          <w:ilvl w:val="0"/>
          <w:numId w:val="2"/>
        </w:numPr>
        <w:spacing w:after="0" w:line="240" w:lineRule="auto"/>
        <w:rPr>
          <w:rFonts w:ascii="Book Antiqua" w:hAnsi="Book Antiqua"/>
          <w:sz w:val="16"/>
          <w:szCs w:val="16"/>
          <w:lang w:val="es-AR"/>
        </w:rPr>
      </w:pPr>
      <w:r w:rsidRPr="00EC2472">
        <w:rPr>
          <w:rFonts w:ascii="Book Antiqua" w:hAnsi="Book Antiqua"/>
          <w:sz w:val="16"/>
          <w:szCs w:val="16"/>
          <w:lang w:val="es-AR"/>
        </w:rPr>
        <w:t>Política Institucional de Gestión de Regalos.</w:t>
      </w:r>
    </w:p>
    <w:p w14:paraId="5E0129CC" w14:textId="77777777" w:rsidR="00EC2472" w:rsidRPr="00EC2472" w:rsidRDefault="00EC2472" w:rsidP="00EC2472">
      <w:pPr>
        <w:numPr>
          <w:ilvl w:val="0"/>
          <w:numId w:val="2"/>
        </w:numPr>
        <w:spacing w:after="0" w:line="240" w:lineRule="auto"/>
        <w:rPr>
          <w:rFonts w:ascii="Book Antiqua" w:hAnsi="Book Antiqua"/>
          <w:sz w:val="16"/>
          <w:szCs w:val="16"/>
          <w:lang w:val="es-AR"/>
        </w:rPr>
      </w:pPr>
      <w:r w:rsidRPr="00EC2472">
        <w:rPr>
          <w:rFonts w:ascii="Book Antiqua" w:hAnsi="Book Antiqua"/>
          <w:sz w:val="16"/>
          <w:szCs w:val="16"/>
          <w:lang w:val="es-AR"/>
        </w:rPr>
        <w:t>Política de Denuncias, Inquietudes, Investigación y Protección al Denunciante.</w:t>
      </w:r>
    </w:p>
    <w:p w14:paraId="1B53C891" w14:textId="6DAD5CEF" w:rsidR="00D46A88" w:rsidRPr="00EC2472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Cs/>
          <w:sz w:val="22"/>
          <w:szCs w:val="22"/>
          <w:lang w:val="es-AR" w:eastAsia="es-ES_tradnl"/>
        </w:rPr>
      </w:pPr>
    </w:p>
    <w:p w14:paraId="0CAB7519" w14:textId="77777777" w:rsidR="00EC2472" w:rsidRPr="00D46A88" w:rsidRDefault="00EC2472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77777777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 xml:space="preserve">USO EXCLUSIVO </w:t>
      </w:r>
      <w:r w:rsidRPr="00D46A88">
        <w:rPr>
          <w:rFonts w:ascii="Book Antiqua" w:hAnsi="Book Antiqua"/>
          <w:b/>
          <w:bCs/>
          <w:color w:val="FF0000"/>
          <w:sz w:val="22"/>
          <w:szCs w:val="22"/>
        </w:rPr>
        <w:t>INSTITUCIÓN CONTRATANTE</w:t>
      </w:r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footerReference w:type="default" r:id="rId9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D16755" w14:textId="77777777" w:rsidR="00046A05" w:rsidRDefault="00046A05" w:rsidP="00AB35FA">
      <w:pPr>
        <w:spacing w:after="0" w:line="240" w:lineRule="auto"/>
      </w:pPr>
      <w:r>
        <w:separator/>
      </w:r>
    </w:p>
  </w:endnote>
  <w:endnote w:type="continuationSeparator" w:id="0">
    <w:p w14:paraId="15AB6757" w14:textId="77777777" w:rsidR="00046A05" w:rsidRDefault="00046A05" w:rsidP="00AB35FA">
      <w:pPr>
        <w:spacing w:after="0" w:line="240" w:lineRule="auto"/>
      </w:pPr>
      <w:r>
        <w:continuationSeparator/>
      </w:r>
    </w:p>
  </w:endnote>
  <w:endnote w:type="continuationNotice" w:id="1">
    <w:p w14:paraId="2C10EB12" w14:textId="77777777" w:rsidR="00046A05" w:rsidRDefault="00046A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5BAF4C" w14:textId="77777777" w:rsidR="00046A05" w:rsidRDefault="00046A05" w:rsidP="00AB35FA">
      <w:pPr>
        <w:spacing w:after="0" w:line="240" w:lineRule="auto"/>
      </w:pPr>
      <w:r>
        <w:separator/>
      </w:r>
    </w:p>
  </w:footnote>
  <w:footnote w:type="continuationSeparator" w:id="0">
    <w:p w14:paraId="6BBFF046" w14:textId="77777777" w:rsidR="00046A05" w:rsidRDefault="00046A05" w:rsidP="00AB35FA">
      <w:pPr>
        <w:spacing w:after="0" w:line="240" w:lineRule="auto"/>
      </w:pPr>
      <w:r>
        <w:continuationSeparator/>
      </w:r>
    </w:p>
  </w:footnote>
  <w:footnote w:type="continuationNotice" w:id="1">
    <w:p w14:paraId="488FE61B" w14:textId="77777777" w:rsidR="00046A05" w:rsidRDefault="00046A05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410F4E"/>
    <w:multiLevelType w:val="hybridMultilevel"/>
    <w:tmpl w:val="9DECE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1"/>
  </w:num>
  <w:num w:numId="2" w16cid:durableId="1095127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46A05"/>
    <w:rsid w:val="00062E73"/>
    <w:rsid w:val="000C2062"/>
    <w:rsid w:val="00163FF3"/>
    <w:rsid w:val="00194A7D"/>
    <w:rsid w:val="001B3B5E"/>
    <w:rsid w:val="001D3B61"/>
    <w:rsid w:val="001E72EF"/>
    <w:rsid w:val="002250C7"/>
    <w:rsid w:val="00266475"/>
    <w:rsid w:val="002F0368"/>
    <w:rsid w:val="003170A3"/>
    <w:rsid w:val="00363A7E"/>
    <w:rsid w:val="00376F69"/>
    <w:rsid w:val="00441930"/>
    <w:rsid w:val="00460288"/>
    <w:rsid w:val="0046619C"/>
    <w:rsid w:val="00482153"/>
    <w:rsid w:val="005042BB"/>
    <w:rsid w:val="00516972"/>
    <w:rsid w:val="00524B62"/>
    <w:rsid w:val="00553DC8"/>
    <w:rsid w:val="005911E6"/>
    <w:rsid w:val="005B297C"/>
    <w:rsid w:val="005E5031"/>
    <w:rsid w:val="005F275D"/>
    <w:rsid w:val="0066248D"/>
    <w:rsid w:val="00691A28"/>
    <w:rsid w:val="00697C46"/>
    <w:rsid w:val="006D7F0E"/>
    <w:rsid w:val="006E69F6"/>
    <w:rsid w:val="007A4F97"/>
    <w:rsid w:val="007D0B49"/>
    <w:rsid w:val="008309D9"/>
    <w:rsid w:val="008B5ABD"/>
    <w:rsid w:val="008B6CBA"/>
    <w:rsid w:val="009272E8"/>
    <w:rsid w:val="00944C64"/>
    <w:rsid w:val="00956298"/>
    <w:rsid w:val="00965B05"/>
    <w:rsid w:val="00AB35FA"/>
    <w:rsid w:val="00B043E4"/>
    <w:rsid w:val="00B10713"/>
    <w:rsid w:val="00BB2565"/>
    <w:rsid w:val="00BE20E4"/>
    <w:rsid w:val="00C63456"/>
    <w:rsid w:val="00CA0DBB"/>
    <w:rsid w:val="00CA6477"/>
    <w:rsid w:val="00CE3F72"/>
    <w:rsid w:val="00D11C8E"/>
    <w:rsid w:val="00D15D97"/>
    <w:rsid w:val="00D20F7D"/>
    <w:rsid w:val="00D46A88"/>
    <w:rsid w:val="00E0698D"/>
    <w:rsid w:val="00E320B8"/>
    <w:rsid w:val="00E56107"/>
    <w:rsid w:val="00EC17F1"/>
    <w:rsid w:val="00EC22BB"/>
    <w:rsid w:val="00EC2472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B10713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2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Margareth Blandino</cp:lastModifiedBy>
  <cp:revision>5</cp:revision>
  <dcterms:created xsi:type="dcterms:W3CDTF">2025-03-25T19:51:00Z</dcterms:created>
  <dcterms:modified xsi:type="dcterms:W3CDTF">2025-10-06T15:10:00Z</dcterms:modified>
</cp:coreProperties>
</file>